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2D59" w14:textId="77777777" w:rsidR="005B0DD2" w:rsidRPr="00894E51" w:rsidRDefault="005B0DD2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894E51">
        <w:rPr>
          <w:rFonts w:ascii="Arial" w:hAnsi="Arial" w:cs="Arial"/>
          <w:b/>
          <w:bCs/>
        </w:rPr>
        <w:t>STATE OF ILLINOIS</w:t>
      </w:r>
    </w:p>
    <w:p w14:paraId="350C8D98" w14:textId="4680B1A8" w:rsidR="005B0DD2" w:rsidRPr="00894E51" w:rsidRDefault="005B0DD2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894E51">
        <w:rPr>
          <w:rFonts w:ascii="Arial" w:hAnsi="Arial" w:cs="Arial"/>
          <w:b/>
          <w:bCs/>
        </w:rPr>
        <w:tab/>
        <w:t>IN THE CIRCUIT COURT OF THE 1</w:t>
      </w:r>
      <w:r w:rsidR="00894E51">
        <w:rPr>
          <w:rFonts w:ascii="Arial" w:hAnsi="Arial" w:cs="Arial"/>
          <w:b/>
          <w:bCs/>
        </w:rPr>
        <w:t>8</w:t>
      </w:r>
      <w:r w:rsidRPr="00894E51">
        <w:rPr>
          <w:rFonts w:ascii="Arial" w:hAnsi="Arial" w:cs="Arial"/>
          <w:b/>
          <w:bCs/>
        </w:rPr>
        <w:t>TH JUDICIAL CIRCUIT</w:t>
      </w:r>
    </w:p>
    <w:p w14:paraId="3DA0C707" w14:textId="2344E05B" w:rsidR="005B0DD2" w:rsidRPr="00894E51" w:rsidRDefault="005B0DD2">
      <w:pPr>
        <w:tabs>
          <w:tab w:val="center" w:pos="4680"/>
          <w:tab w:val="left" w:pos="5040"/>
          <w:tab w:val="left" w:pos="5760"/>
        </w:tabs>
        <w:ind w:firstLine="720"/>
        <w:jc w:val="both"/>
        <w:rPr>
          <w:rFonts w:ascii="Arial" w:hAnsi="Arial" w:cs="Arial"/>
          <w:b/>
          <w:bCs/>
        </w:rPr>
      </w:pPr>
      <w:r w:rsidRPr="00894E51">
        <w:rPr>
          <w:rFonts w:ascii="Arial" w:hAnsi="Arial" w:cs="Arial"/>
          <w:b/>
          <w:bCs/>
        </w:rPr>
        <w:tab/>
        <w:t xml:space="preserve">COUNTY OF </w:t>
      </w:r>
      <w:r w:rsidR="00894E51">
        <w:rPr>
          <w:rFonts w:ascii="Arial" w:hAnsi="Arial" w:cs="Arial"/>
          <w:b/>
          <w:bCs/>
        </w:rPr>
        <w:t>DU PAGE</w:t>
      </w:r>
    </w:p>
    <w:p w14:paraId="5C0023F8" w14:textId="77777777" w:rsidR="005B0DD2" w:rsidRPr="00894E51" w:rsidRDefault="005B0DD2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0C70C56D" w14:textId="77777777" w:rsidR="005B0DD2" w:rsidRPr="00894E51" w:rsidRDefault="005B0DD2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5D52A264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PEOPLE OF THE STATE OF ILLINOIS</w:t>
      </w:r>
      <w:r w:rsidRPr="00894E51">
        <w:rPr>
          <w:rFonts w:ascii="Arial" w:hAnsi="Arial" w:cs="Arial"/>
        </w:rPr>
        <w:tab/>
        <w:t>)</w:t>
      </w:r>
    </w:p>
    <w:p w14:paraId="462CAE38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 xml:space="preserve">                  PLAINTIFF,</w:t>
      </w:r>
      <w:r w:rsidRPr="00894E51">
        <w:rPr>
          <w:rFonts w:ascii="Arial" w:hAnsi="Arial" w:cs="Arial"/>
        </w:rPr>
        <w:tab/>
        <w:t>)</w:t>
      </w:r>
    </w:p>
    <w:p w14:paraId="3B2476A8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)</w:t>
      </w:r>
    </w:p>
    <w:p w14:paraId="00E8DC7C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)</w:t>
      </w:r>
      <w:r w:rsidRPr="00894E51">
        <w:rPr>
          <w:rFonts w:ascii="Arial" w:hAnsi="Arial" w:cs="Arial"/>
        </w:rPr>
        <w:tab/>
        <w:t>CRIMINAL</w:t>
      </w:r>
    </w:p>
    <w:p w14:paraId="005F1F2C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VS.</w:t>
      </w:r>
      <w:r w:rsidRPr="00894E51">
        <w:rPr>
          <w:rFonts w:ascii="Arial" w:hAnsi="Arial" w:cs="Arial"/>
        </w:rPr>
        <w:tab/>
        <w:t>)</w:t>
      </w:r>
      <w:r w:rsidRPr="00894E51">
        <w:rPr>
          <w:rFonts w:ascii="Arial" w:hAnsi="Arial" w:cs="Arial"/>
        </w:rPr>
        <w:tab/>
        <w:t>No.</w:t>
      </w:r>
      <w:r w:rsidRPr="00894E51">
        <w:rPr>
          <w:rFonts w:ascii="Arial" w:hAnsi="Arial" w:cs="Arial"/>
        </w:rPr>
        <w:tab/>
      </w:r>
    </w:p>
    <w:p w14:paraId="5C3B8F36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)</w:t>
      </w:r>
    </w:p>
    <w:p w14:paraId="73F1E0BE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)</w:t>
      </w:r>
    </w:p>
    <w:p w14:paraId="2147D076" w14:textId="1695475B" w:rsidR="005B0DD2" w:rsidRPr="00894E51" w:rsidRDefault="00894E51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0DD2" w:rsidRPr="00894E51">
        <w:rPr>
          <w:rFonts w:ascii="Arial" w:hAnsi="Arial" w:cs="Arial"/>
        </w:rPr>
        <w:t>)</w:t>
      </w:r>
    </w:p>
    <w:p w14:paraId="50BB47F2" w14:textId="3EA7E4E0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 xml:space="preserve">                  DEFENDANT.</w:t>
      </w:r>
      <w:r w:rsidRPr="00894E51">
        <w:rPr>
          <w:rFonts w:ascii="Arial" w:hAnsi="Arial" w:cs="Arial"/>
        </w:rPr>
        <w:tab/>
        <w:t>)</w:t>
      </w:r>
    </w:p>
    <w:p w14:paraId="3BC3F5CB" w14:textId="77777777" w:rsidR="005B0DD2" w:rsidRPr="00894E51" w:rsidRDefault="005B0DD2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4657C262" w14:textId="4A044522" w:rsidR="005B0DD2" w:rsidRPr="00894E51" w:rsidRDefault="005B0DD2" w:rsidP="00894E51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894E51">
        <w:rPr>
          <w:rFonts w:ascii="Arial" w:hAnsi="Arial" w:cs="Arial"/>
          <w:b/>
          <w:bCs/>
        </w:rPr>
        <w:tab/>
        <w:t>MOTION IN LIMINE</w:t>
      </w:r>
    </w:p>
    <w:p w14:paraId="2FC912A7" w14:textId="77777777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4FDD5D78" w14:textId="55035994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NOW COMES the defendant,</w:t>
      </w:r>
      <w:r w:rsidR="00894E51">
        <w:rPr>
          <w:rFonts w:ascii="Arial" w:hAnsi="Arial" w:cs="Arial"/>
        </w:rPr>
        <w:t xml:space="preserve">               </w:t>
      </w:r>
      <w:r w:rsidRPr="00894E51">
        <w:rPr>
          <w:rFonts w:ascii="Arial" w:hAnsi="Arial" w:cs="Arial"/>
        </w:rPr>
        <w:t xml:space="preserve"> , by his attorney, </w:t>
      </w:r>
      <w:r w:rsidR="00894E51">
        <w:rPr>
          <w:rFonts w:ascii="Arial" w:hAnsi="Arial" w:cs="Arial"/>
        </w:rPr>
        <w:t xml:space="preserve">          </w:t>
      </w:r>
      <w:r w:rsidRPr="00894E51">
        <w:rPr>
          <w:rFonts w:ascii="Arial" w:hAnsi="Arial" w:cs="Arial"/>
        </w:rPr>
        <w:t xml:space="preserve"> and moves this Court to enter an Order prohibiting the State from introducing into evidence, through direct testimony, cross examination or any other means whatsoever, any information regarding</w:t>
      </w:r>
      <w:r w:rsidR="00894E51">
        <w:rPr>
          <w:rFonts w:ascii="Arial" w:hAnsi="Arial" w:cs="Arial"/>
        </w:rPr>
        <w:t xml:space="preserve"> _____________________________</w:t>
      </w:r>
      <w:r w:rsidRPr="00894E51">
        <w:rPr>
          <w:rFonts w:ascii="Arial" w:hAnsi="Arial" w:cs="Arial"/>
        </w:rPr>
        <w:t xml:space="preserve"> .  In support hereof, it is stated as follows:</w:t>
      </w:r>
    </w:p>
    <w:p w14:paraId="7A57A566" w14:textId="77777777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0F712DF9" w14:textId="1E4E1260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1.</w:t>
      </w:r>
      <w:r w:rsidRPr="00894E51">
        <w:rPr>
          <w:rFonts w:ascii="Arial" w:hAnsi="Arial" w:cs="Arial"/>
        </w:rPr>
        <w:tab/>
        <w:t>That the defendant is charged with</w:t>
      </w:r>
      <w:r w:rsidR="00894E51">
        <w:rPr>
          <w:rFonts w:ascii="Arial" w:hAnsi="Arial" w:cs="Arial"/>
        </w:rPr>
        <w:t xml:space="preserve"> __________________________</w:t>
      </w:r>
      <w:proofErr w:type="gramStart"/>
      <w:r w:rsidR="00894E51">
        <w:rPr>
          <w:rFonts w:ascii="Arial" w:hAnsi="Arial" w:cs="Arial"/>
        </w:rPr>
        <w:t>_</w:t>
      </w:r>
      <w:r w:rsidRPr="00894E51">
        <w:rPr>
          <w:rFonts w:ascii="Arial" w:hAnsi="Arial" w:cs="Arial"/>
        </w:rPr>
        <w:t xml:space="preserve"> .</w:t>
      </w:r>
      <w:proofErr w:type="gramEnd"/>
    </w:p>
    <w:p w14:paraId="03FD5CF0" w14:textId="77777777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29E30E7F" w14:textId="4672A97D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2.</w:t>
      </w:r>
      <w:r w:rsidRPr="00894E51">
        <w:rPr>
          <w:rFonts w:ascii="Arial" w:hAnsi="Arial" w:cs="Arial"/>
        </w:rPr>
        <w:tab/>
        <w:t>That based upon discovery received to date, it is believed that the State intends to present into evidence testimony regarding</w:t>
      </w:r>
      <w:r w:rsidR="00894E51">
        <w:rPr>
          <w:rFonts w:ascii="Arial" w:hAnsi="Arial" w:cs="Arial"/>
        </w:rPr>
        <w:t xml:space="preserve"> ______________________________</w:t>
      </w:r>
      <w:proofErr w:type="gramStart"/>
      <w:r w:rsidR="00894E51">
        <w:rPr>
          <w:rFonts w:ascii="Arial" w:hAnsi="Arial" w:cs="Arial"/>
        </w:rPr>
        <w:t>_</w:t>
      </w:r>
      <w:r w:rsidRPr="00894E51">
        <w:rPr>
          <w:rFonts w:ascii="Arial" w:hAnsi="Arial" w:cs="Arial"/>
        </w:rPr>
        <w:t xml:space="preserve"> .</w:t>
      </w:r>
      <w:proofErr w:type="gramEnd"/>
    </w:p>
    <w:p w14:paraId="06AFF788" w14:textId="77777777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3C6922F6" w14:textId="31FD2971" w:rsidR="00894E51" w:rsidRPr="00894E51" w:rsidRDefault="005B0DD2" w:rsidP="00894E51">
      <w:pPr>
        <w:ind w:firstLine="600"/>
        <w:rPr>
          <w:rFonts w:ascii="Arial" w:hAnsi="Arial" w:cs="Arial"/>
        </w:rPr>
      </w:pPr>
      <w:r w:rsidRPr="00894E51">
        <w:rPr>
          <w:rFonts w:ascii="Arial" w:hAnsi="Arial" w:cs="Arial"/>
        </w:rPr>
        <w:t>3</w:t>
      </w:r>
      <w:r w:rsidR="00894E51">
        <w:rPr>
          <w:rFonts w:ascii="Arial" w:hAnsi="Arial" w:cs="Arial"/>
        </w:rPr>
        <w:t>.</w:t>
      </w:r>
      <w:r w:rsidRPr="00894E51">
        <w:rPr>
          <w:rFonts w:ascii="Arial" w:hAnsi="Arial" w:cs="Arial"/>
        </w:rPr>
        <w:tab/>
      </w:r>
      <w:r w:rsidR="00894E51" w:rsidRPr="00894E51">
        <w:rPr>
          <w:rFonts w:ascii="Arial" w:hAnsi="Arial" w:cs="Arial"/>
          <w:lang w:val="en-CA"/>
        </w:rPr>
        <w:fldChar w:fldCharType="begin"/>
      </w:r>
      <w:r w:rsidR="00894E51" w:rsidRPr="00894E51">
        <w:rPr>
          <w:rFonts w:ascii="Arial" w:hAnsi="Arial" w:cs="Arial"/>
          <w:lang w:val="en-CA"/>
        </w:rPr>
        <w:instrText xml:space="preserve"> SEQ CHAPTER \h \r 1</w:instrText>
      </w:r>
      <w:r w:rsidR="00894E51" w:rsidRPr="00894E51">
        <w:rPr>
          <w:rFonts w:ascii="Arial" w:hAnsi="Arial" w:cs="Arial"/>
          <w:lang w:val="en-CA"/>
        </w:rPr>
        <w:fldChar w:fldCharType="end"/>
      </w:r>
      <w:r w:rsidR="00894E51" w:rsidRPr="00894E51">
        <w:rPr>
          <w:rFonts w:ascii="Arial" w:hAnsi="Arial" w:cs="Arial"/>
        </w:rPr>
        <w:t>That such testimony is inadmissible hearsay.</w:t>
      </w:r>
    </w:p>
    <w:p w14:paraId="286F0A64" w14:textId="77777777" w:rsidR="00894E51" w:rsidRPr="00894E51" w:rsidRDefault="00894E51" w:rsidP="00894E51">
      <w:pPr>
        <w:widowControl/>
        <w:rPr>
          <w:rFonts w:ascii="Arial" w:hAnsi="Arial" w:cs="Arial"/>
        </w:rPr>
      </w:pPr>
    </w:p>
    <w:p w14:paraId="46EE5BB2" w14:textId="137AFC9E" w:rsidR="00894E51" w:rsidRPr="00894E51" w:rsidRDefault="00894E51" w:rsidP="00894E51">
      <w:pPr>
        <w:widowControl/>
        <w:ind w:firstLine="60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94E51">
        <w:rPr>
          <w:rFonts w:ascii="Arial" w:hAnsi="Arial" w:cs="Arial"/>
        </w:rPr>
        <w:t>.</w:t>
      </w:r>
      <w:r w:rsidRPr="00894E51">
        <w:rPr>
          <w:rFonts w:ascii="Arial" w:hAnsi="Arial" w:cs="Arial"/>
        </w:rPr>
        <w:tab/>
        <w:t>That such testimony is irrelevant.</w:t>
      </w:r>
    </w:p>
    <w:p w14:paraId="41408C70" w14:textId="77777777" w:rsidR="00894E51" w:rsidRPr="00894E51" w:rsidRDefault="00894E51" w:rsidP="00894E51">
      <w:pPr>
        <w:widowControl/>
        <w:rPr>
          <w:rFonts w:ascii="Arial" w:hAnsi="Arial" w:cs="Arial"/>
        </w:rPr>
      </w:pPr>
    </w:p>
    <w:p w14:paraId="6458772F" w14:textId="703A04C6" w:rsidR="00894E51" w:rsidRPr="00894E51" w:rsidRDefault="00894E51" w:rsidP="00894E51">
      <w:pPr>
        <w:widowControl/>
        <w:ind w:firstLine="60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94E51">
        <w:rPr>
          <w:rFonts w:ascii="Arial" w:hAnsi="Arial" w:cs="Arial"/>
        </w:rPr>
        <w:t>.</w:t>
      </w:r>
      <w:r w:rsidRPr="00894E51">
        <w:rPr>
          <w:rFonts w:ascii="Arial" w:hAnsi="Arial" w:cs="Arial"/>
        </w:rPr>
        <w:tab/>
        <w:t>That the prejudicial effect of such testimony substantially outweighs any probative value.</w:t>
      </w:r>
    </w:p>
    <w:p w14:paraId="789C8243" w14:textId="30E11F64" w:rsidR="005B0DD2" w:rsidRPr="00894E51" w:rsidRDefault="005B0DD2" w:rsidP="00894E51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Arial" w:hAnsi="Arial" w:cs="Arial"/>
        </w:rPr>
      </w:pPr>
    </w:p>
    <w:p w14:paraId="273E4B96" w14:textId="77777777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1BE68E17" w14:textId="77777777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76E5BE9A" w14:textId="5C9E441D" w:rsidR="005B0DD2" w:rsidRPr="00894E51" w:rsidRDefault="005B0DD2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 xml:space="preserve">WHEREFORE, the defendant prays this Court enter an Order prohibiting the State from introducing into evidence any testimony regarding </w:t>
      </w:r>
      <w:r w:rsidR="00894E51">
        <w:rPr>
          <w:rFonts w:ascii="Arial" w:hAnsi="Arial" w:cs="Arial"/>
        </w:rPr>
        <w:t>____________________________</w:t>
      </w:r>
      <w:r w:rsidRPr="00894E51">
        <w:rPr>
          <w:rFonts w:ascii="Arial" w:hAnsi="Arial" w:cs="Arial"/>
        </w:rPr>
        <w:t>.</w:t>
      </w:r>
    </w:p>
    <w:p w14:paraId="08F99625" w14:textId="77777777" w:rsidR="005B0DD2" w:rsidRPr="00894E51" w:rsidRDefault="005B0DD2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611AE522" w14:textId="20DD0870" w:rsidR="005B0DD2" w:rsidRPr="00894E51" w:rsidRDefault="005B0DD2" w:rsidP="00894E51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 w:rsidRPr="00894E51">
        <w:rPr>
          <w:rFonts w:ascii="Arial" w:hAnsi="Arial" w:cs="Arial"/>
        </w:rPr>
        <w:t>, Defendant</w:t>
      </w:r>
    </w:p>
    <w:p w14:paraId="5FD540EF" w14:textId="77777777" w:rsidR="005B0DD2" w:rsidRPr="00894E51" w:rsidRDefault="005B0DD2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</w:p>
    <w:p w14:paraId="13290D22" w14:textId="7ADF923E" w:rsidR="005B0DD2" w:rsidRPr="00894E51" w:rsidRDefault="00894E51" w:rsidP="00894E51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0DD2" w:rsidRPr="00894E51">
        <w:rPr>
          <w:rFonts w:ascii="Arial" w:hAnsi="Arial" w:cs="Arial"/>
        </w:rPr>
        <w:t>By________________________</w:t>
      </w:r>
    </w:p>
    <w:p w14:paraId="28E991F1" w14:textId="77777777" w:rsidR="005B0DD2" w:rsidRPr="00894E51" w:rsidRDefault="005B0DD2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  <w:sectPr w:rsidR="005B0DD2" w:rsidRPr="00894E51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F339E19" w14:textId="0CB098F5" w:rsidR="005B0DD2" w:rsidRPr="00894E51" w:rsidRDefault="00894E51" w:rsidP="00894E51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56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, his attorney</w:t>
      </w:r>
      <w:bookmarkStart w:id="0" w:name="_GoBack"/>
      <w:bookmarkEnd w:id="0"/>
    </w:p>
    <w:sectPr w:rsidR="005B0DD2" w:rsidRPr="00894E51" w:rsidSect="005B0DD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2"/>
    <w:rsid w:val="005B0DD2"/>
    <w:rsid w:val="008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A03F9"/>
  <w14:defaultImageDpi w14:val="0"/>
  <w15:docId w15:val="{9FA08A6A-DEC6-4E4B-B676-F20DF15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2020-01-03T21:27:00Z</dcterms:created>
  <dcterms:modified xsi:type="dcterms:W3CDTF">2020-01-03T21:27:00Z</dcterms:modified>
</cp:coreProperties>
</file>